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6C4E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  <w:t>​报价单</w:t>
      </w:r>
    </w:p>
    <w:bookmarkEnd w:id="0"/>
    <w:p w14:paraId="27B515F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陕西锌业有限公司：</w:t>
      </w:r>
    </w:p>
    <w:p w14:paraId="20A8BAA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我司同意贵司硫精砂采购竞价条件，报价为：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货送到贵司仓库按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元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吨结算，供货数量为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     </w:t>
      </w:r>
    </w:p>
    <w:p w14:paraId="10D001B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67A998B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3CE6F46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right="0" w:firstLine="1425" w:firstLineChars="5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                   公司</w:t>
      </w:r>
    </w:p>
    <w:p w14:paraId="28A2989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right="0" w:firstLine="1995" w:firstLineChars="7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委托代理人：            </w:t>
      </w:r>
    </w:p>
    <w:p w14:paraId="5A5FD0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GExNDk1MDZlMTc4MTE0NzY4Mzk5YmYxNzVjY2UifQ=="/>
  </w:docVars>
  <w:rsids>
    <w:rsidRoot w:val="00000000"/>
    <w:rsid w:val="654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2024-10-15T03:42:46Z</dcterms:created>
  <dc:creator>白浩楠</dc:creator>
  <cp:lastModifiedBy>长安</cp:lastModifiedBy>
  <dcterms:modified xsi:type="dcterms:W3CDTF">2024-10-15T03:45:45Z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69B54F9C107B400AAE54D079222860C7_12</vt:lpwstr>
  </property>
</Properties>
</file>